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024E8719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5F6EFC" w:rsidRPr="005F6EFC">
        <w:rPr>
          <w:rFonts w:ascii="Arial" w:hAnsi="Arial"/>
          <w:b/>
          <w:noProof/>
          <w:sz w:val="24"/>
          <w:lang w:val="en-US"/>
        </w:rPr>
        <w:t>Meeting #99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964AE0" w:rsidRPr="00964AE0">
        <w:rPr>
          <w:rFonts w:ascii="Arial" w:hAnsi="Arial"/>
          <w:b/>
          <w:i/>
          <w:sz w:val="32"/>
          <w:lang w:val="sv-SE" w:eastAsia="ko-KR"/>
        </w:rPr>
        <w:t>1708853</w:t>
      </w:r>
    </w:p>
    <w:p w14:paraId="34C46AEB" w14:textId="3174417F" w:rsidR="00D1578B" w:rsidRPr="00D1578B" w:rsidRDefault="005F6EFC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5F6EFC">
        <w:rPr>
          <w:rFonts w:ascii="Arial" w:hAnsi="Arial"/>
          <w:b/>
          <w:noProof/>
          <w:sz w:val="24"/>
          <w:lang w:val="en-US" w:eastAsia="ko-KR"/>
        </w:rPr>
        <w:t>Berlin, Germany, August 21 – August 25,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049227D0" w14:textId="433C2855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4B2571">
        <w:rPr>
          <w:rFonts w:ascii="Arial" w:hAnsi="Arial" w:hint="eastAsia"/>
          <w:sz w:val="24"/>
          <w:lang w:val="en-US" w:eastAsia="ko-KR"/>
        </w:rPr>
        <w:t>9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4B2571">
        <w:rPr>
          <w:rFonts w:ascii="Arial" w:hAnsi="Arial" w:hint="eastAsia"/>
          <w:sz w:val="24"/>
          <w:lang w:val="en-US" w:eastAsia="ko-KR"/>
        </w:rPr>
        <w:t>1</w:t>
      </w:r>
      <w:r w:rsidR="009F7845">
        <w:rPr>
          <w:rFonts w:ascii="Arial" w:hAnsi="Arial" w:hint="eastAsia"/>
          <w:sz w:val="24"/>
          <w:lang w:val="en-US" w:eastAsia="ko-KR"/>
        </w:rPr>
        <w:t>4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4B2571">
        <w:rPr>
          <w:rFonts w:ascii="Arial" w:hAnsi="Arial" w:hint="eastAsia"/>
          <w:sz w:val="24"/>
          <w:lang w:val="en-US" w:eastAsia="ko-KR"/>
        </w:rPr>
        <w:t>9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EC4E78" w:rsidRPr="00EC4E78">
        <w:rPr>
          <w:rFonts w:ascii="Arial" w:hAnsi="Arial"/>
          <w:sz w:val="24"/>
          <w:lang w:val="en-US" w:eastAsia="ko-KR"/>
        </w:rPr>
        <w:t>LTE_eMTC4-Core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393BBB8B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92537">
        <w:rPr>
          <w:rFonts w:ascii="Arial" w:hAnsi="Arial" w:hint="eastAsia"/>
          <w:sz w:val="24"/>
          <w:lang w:val="en-US" w:eastAsia="ko-KR"/>
        </w:rPr>
        <w:t xml:space="preserve">Skipping uplink transmission of </w:t>
      </w:r>
      <w:r w:rsidR="009F7845" w:rsidRPr="009F7845">
        <w:rPr>
          <w:rFonts w:ascii="Arial" w:hAnsi="Arial"/>
          <w:sz w:val="24"/>
          <w:lang w:val="en-US" w:eastAsia="ko-KR"/>
        </w:rPr>
        <w:t>SPS for MTC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870469D" w14:textId="15AAEFFA" w:rsidR="00CB40B8" w:rsidRDefault="009F7845" w:rsidP="00EA5F8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A46632">
        <w:rPr>
          <w:rFonts w:hint="eastAsia"/>
          <w:sz w:val="22"/>
          <w:lang w:val="en-US" w:eastAsia="ko-KR"/>
        </w:rPr>
        <w:t xml:space="preserve">Rel-13 </w:t>
      </w:r>
      <w:r>
        <w:rPr>
          <w:rFonts w:hint="eastAsia"/>
          <w:sz w:val="22"/>
          <w:lang w:val="en-US" w:eastAsia="ko-KR"/>
        </w:rPr>
        <w:t xml:space="preserve">MTC, SPS </w:t>
      </w:r>
      <w:r w:rsidR="00A46632">
        <w:rPr>
          <w:rFonts w:hint="eastAsia"/>
          <w:sz w:val="22"/>
          <w:lang w:val="en-US" w:eastAsia="ko-KR"/>
        </w:rPr>
        <w:t xml:space="preserve">for </w:t>
      </w:r>
      <w:proofErr w:type="spellStart"/>
      <w:r w:rsidR="00A46632">
        <w:rPr>
          <w:rFonts w:hint="eastAsia"/>
          <w:sz w:val="22"/>
          <w:lang w:val="en-US" w:eastAsia="ko-KR"/>
        </w:rPr>
        <w:t>eMTC</w:t>
      </w:r>
      <w:proofErr w:type="spellEnd"/>
      <w:r w:rsidR="00A46632">
        <w:rPr>
          <w:rFonts w:hint="eastAsia"/>
          <w:sz w:val="22"/>
          <w:lang w:val="en-US" w:eastAsia="ko-KR"/>
        </w:rPr>
        <w:t xml:space="preserve"> UE wa</w:t>
      </w:r>
      <w:r>
        <w:rPr>
          <w:rFonts w:hint="eastAsia"/>
          <w:sz w:val="22"/>
          <w:lang w:val="en-US" w:eastAsia="ko-KR"/>
        </w:rPr>
        <w:t>s introduced</w:t>
      </w:r>
      <w:r w:rsidR="00A46632">
        <w:rPr>
          <w:rFonts w:hint="eastAsia"/>
          <w:sz w:val="22"/>
          <w:lang w:val="en-US" w:eastAsia="ko-KR"/>
        </w:rPr>
        <w:t xml:space="preserve"> without skipping uplink transmission [1]. </w:t>
      </w:r>
      <w:r w:rsidR="00CB40B8">
        <w:rPr>
          <w:sz w:val="22"/>
          <w:lang w:val="en-US" w:eastAsia="ko-KR"/>
        </w:rPr>
        <w:t>H</w:t>
      </w:r>
      <w:r w:rsidR="00CB40B8">
        <w:rPr>
          <w:rFonts w:hint="eastAsia"/>
          <w:sz w:val="22"/>
          <w:lang w:val="en-US" w:eastAsia="ko-KR"/>
        </w:rPr>
        <w:t xml:space="preserve">owever, skipping uplink transmission would be helpful to save power consumption. </w:t>
      </w:r>
      <w:r w:rsidR="00CB40B8">
        <w:rPr>
          <w:sz w:val="22"/>
          <w:lang w:val="en-US" w:eastAsia="ko-KR"/>
        </w:rPr>
        <w:t>I</w:t>
      </w:r>
      <w:r w:rsidR="00CB40B8">
        <w:rPr>
          <w:rFonts w:hint="eastAsia"/>
          <w:sz w:val="22"/>
          <w:lang w:val="en-US" w:eastAsia="ko-KR"/>
        </w:rPr>
        <w:t xml:space="preserve">f repetition transmission is used, a UE can save more power using skipping uplink transmission. </w:t>
      </w:r>
      <w:r w:rsidR="00CB40B8">
        <w:rPr>
          <w:sz w:val="22"/>
          <w:lang w:val="en-US" w:eastAsia="ko-KR"/>
        </w:rPr>
        <w:t>I</w:t>
      </w:r>
      <w:r w:rsidR="00CB40B8">
        <w:rPr>
          <w:rFonts w:hint="eastAsia"/>
          <w:sz w:val="22"/>
          <w:lang w:val="en-US" w:eastAsia="ko-KR"/>
        </w:rPr>
        <w:t xml:space="preserve">n this contribution, </w:t>
      </w:r>
      <w:r w:rsidR="00F92537">
        <w:rPr>
          <w:rFonts w:hint="eastAsia"/>
          <w:sz w:val="22"/>
          <w:lang w:val="en-US" w:eastAsia="ko-KR"/>
        </w:rPr>
        <w:t xml:space="preserve">we discuss on skipping uplink transmission of SPS for MTC. </w:t>
      </w:r>
    </w:p>
    <w:p w14:paraId="2E502B9C" w14:textId="7DE92E17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778643A3" w14:textId="37F43E2B" w:rsidR="000A3222" w:rsidRDefault="00742F80" w:rsidP="00D21F19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In MTC, </w:t>
      </w:r>
      <w:r w:rsidR="008107B1">
        <w:rPr>
          <w:sz w:val="22"/>
          <w:lang w:eastAsia="ko-KR"/>
        </w:rPr>
        <w:t xml:space="preserve">SPS is supported only for the UE in CE mode A. As the UE in CE mode A performs </w:t>
      </w:r>
      <w:r>
        <w:rPr>
          <w:sz w:val="22"/>
          <w:lang w:eastAsia="ko-KR"/>
        </w:rPr>
        <w:t>repetition</w:t>
      </w:r>
      <w:r>
        <w:rPr>
          <w:rFonts w:hint="eastAsia"/>
          <w:sz w:val="22"/>
          <w:lang w:eastAsia="ko-KR"/>
        </w:rPr>
        <w:t xml:space="preserve"> transmission</w:t>
      </w:r>
      <w:r w:rsidR="008107B1">
        <w:rPr>
          <w:sz w:val="22"/>
          <w:lang w:eastAsia="ko-KR"/>
        </w:rPr>
        <w:t>, in MTC, the transmission in SPS is always repetition transmission.</w:t>
      </w:r>
      <w:r>
        <w:rPr>
          <w:rFonts w:hint="eastAsia"/>
          <w:sz w:val="22"/>
          <w:lang w:eastAsia="ko-KR"/>
        </w:rPr>
        <w:t xml:space="preserve"> </w:t>
      </w:r>
      <w:r w:rsidR="008107B1">
        <w:rPr>
          <w:sz w:val="22"/>
          <w:lang w:eastAsia="ko-KR"/>
        </w:rPr>
        <w:t xml:space="preserve">With current MTC SPS, </w:t>
      </w:r>
      <w:r w:rsidR="00DA696A">
        <w:rPr>
          <w:rFonts w:hint="eastAsia"/>
          <w:sz w:val="22"/>
          <w:lang w:eastAsia="ko-KR"/>
        </w:rPr>
        <w:t xml:space="preserve">even though </w:t>
      </w:r>
      <w:r w:rsidR="008107B1">
        <w:rPr>
          <w:sz w:val="22"/>
          <w:lang w:eastAsia="ko-KR"/>
        </w:rPr>
        <w:t>the</w:t>
      </w:r>
      <w:r w:rsidR="008107B1">
        <w:rPr>
          <w:rFonts w:hint="eastAsia"/>
          <w:sz w:val="22"/>
          <w:lang w:eastAsia="ko-KR"/>
        </w:rPr>
        <w:t xml:space="preserve"> </w:t>
      </w:r>
      <w:r w:rsidR="00DA696A">
        <w:rPr>
          <w:rFonts w:hint="eastAsia"/>
          <w:sz w:val="22"/>
          <w:lang w:eastAsia="ko-KR"/>
        </w:rPr>
        <w:t xml:space="preserve">buffer is empty, </w:t>
      </w:r>
      <w:r w:rsidR="00330528">
        <w:rPr>
          <w:rFonts w:hint="eastAsia"/>
          <w:sz w:val="22"/>
          <w:lang w:eastAsia="ko-KR"/>
        </w:rPr>
        <w:t>the UE has to transmit a MAC PDU containing zero MAC SDU</w:t>
      </w:r>
      <w:r w:rsidR="00DA696A">
        <w:rPr>
          <w:rFonts w:hint="eastAsia"/>
          <w:sz w:val="22"/>
          <w:lang w:eastAsia="ko-KR"/>
        </w:rPr>
        <w:t xml:space="preserve"> with repetition</w:t>
      </w:r>
      <w:r w:rsidR="00D31294">
        <w:rPr>
          <w:rFonts w:hint="eastAsia"/>
          <w:sz w:val="22"/>
          <w:lang w:eastAsia="ko-KR"/>
        </w:rPr>
        <w:t xml:space="preserve"> on the SPS resource. </w:t>
      </w:r>
      <w:r w:rsidR="00603F34">
        <w:rPr>
          <w:rFonts w:hint="eastAsia"/>
          <w:sz w:val="22"/>
          <w:lang w:eastAsia="ko-KR"/>
        </w:rPr>
        <w:t>As a result of this</w:t>
      </w:r>
      <w:r w:rsidR="00367C87">
        <w:rPr>
          <w:rFonts w:hint="eastAsia"/>
          <w:sz w:val="22"/>
          <w:lang w:eastAsia="ko-KR"/>
        </w:rPr>
        <w:t>, t</w:t>
      </w:r>
      <w:r w:rsidR="00D31294">
        <w:rPr>
          <w:rFonts w:hint="eastAsia"/>
          <w:sz w:val="22"/>
          <w:lang w:eastAsia="ko-KR"/>
        </w:rPr>
        <w:t>he UE consume</w:t>
      </w:r>
      <w:r w:rsidR="008107B1">
        <w:rPr>
          <w:sz w:val="22"/>
          <w:lang w:eastAsia="ko-KR"/>
        </w:rPr>
        <w:t>s</w:t>
      </w:r>
      <w:r w:rsidR="00D31294">
        <w:rPr>
          <w:rFonts w:hint="eastAsia"/>
          <w:sz w:val="22"/>
          <w:lang w:eastAsia="ko-KR"/>
        </w:rPr>
        <w:t xml:space="preserve"> unnecessary power to transmit </w:t>
      </w:r>
      <w:r w:rsidR="00367C87">
        <w:rPr>
          <w:rFonts w:hint="eastAsia"/>
          <w:sz w:val="22"/>
          <w:lang w:eastAsia="ko-KR"/>
        </w:rPr>
        <w:t xml:space="preserve">a </w:t>
      </w:r>
      <w:r w:rsidR="00D31294">
        <w:rPr>
          <w:rFonts w:hint="eastAsia"/>
          <w:sz w:val="22"/>
          <w:lang w:eastAsia="ko-KR"/>
        </w:rPr>
        <w:t xml:space="preserve">meaningless MAC PDU </w:t>
      </w:r>
      <w:r w:rsidR="00367C87">
        <w:rPr>
          <w:rFonts w:hint="eastAsia"/>
          <w:sz w:val="22"/>
          <w:lang w:eastAsia="ko-KR"/>
        </w:rPr>
        <w:t xml:space="preserve">with </w:t>
      </w:r>
      <w:r w:rsidR="00367C87">
        <w:rPr>
          <w:sz w:val="22"/>
          <w:lang w:eastAsia="ko-KR"/>
        </w:rPr>
        <w:t>repetition</w:t>
      </w:r>
      <w:r w:rsidR="00367C87">
        <w:rPr>
          <w:rFonts w:hint="eastAsia"/>
          <w:sz w:val="22"/>
          <w:lang w:eastAsia="ko-KR"/>
        </w:rPr>
        <w:t xml:space="preserve"> </w:t>
      </w:r>
      <w:r w:rsidR="00D31294">
        <w:rPr>
          <w:rFonts w:hint="eastAsia"/>
          <w:sz w:val="22"/>
          <w:lang w:eastAsia="ko-KR"/>
        </w:rPr>
        <w:t xml:space="preserve">on the configured SPS resource. </w:t>
      </w:r>
    </w:p>
    <w:p w14:paraId="3E4AB5C0" w14:textId="5EA60621" w:rsidR="000A3222" w:rsidRDefault="00603F34" w:rsidP="00D21F1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Rel-14 LTE, </w:t>
      </w:r>
      <w:proofErr w:type="spellStart"/>
      <w:r>
        <w:rPr>
          <w:i/>
          <w:sz w:val="22"/>
          <w:lang w:val="en-US" w:eastAsia="ko-KR"/>
        </w:rPr>
        <w:t>skipUplinkTxSPS</w:t>
      </w:r>
      <w:proofErr w:type="spellEnd"/>
      <w:r>
        <w:rPr>
          <w:i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is introduced to avoid unnecessary transmission with very short SPS interval.</w:t>
      </w:r>
      <w:r>
        <w:rPr>
          <w:rFonts w:hint="eastAsia"/>
          <w:sz w:val="22"/>
          <w:lang w:val="en-US" w:eastAsia="ko-KR"/>
        </w:rPr>
        <w:t xml:space="preserve"> </w:t>
      </w:r>
      <w:r w:rsidR="00203AAC">
        <w:rPr>
          <w:sz w:val="22"/>
          <w:lang w:val="en-US" w:eastAsia="ko-KR"/>
        </w:rPr>
        <w:t>H</w:t>
      </w:r>
      <w:r w:rsidR="00203AAC">
        <w:rPr>
          <w:rFonts w:hint="eastAsia"/>
          <w:sz w:val="22"/>
          <w:lang w:val="en-US" w:eastAsia="ko-KR"/>
        </w:rPr>
        <w:t xml:space="preserve">owever, </w:t>
      </w:r>
      <w:r w:rsidR="00203AAC">
        <w:rPr>
          <w:sz w:val="22"/>
          <w:lang w:val="en-US" w:eastAsia="ko-KR"/>
        </w:rPr>
        <w:t xml:space="preserve">the gain from </w:t>
      </w:r>
      <w:proofErr w:type="spellStart"/>
      <w:r w:rsidR="00203AAC">
        <w:rPr>
          <w:i/>
          <w:sz w:val="22"/>
          <w:lang w:val="en-US" w:eastAsia="ko-KR"/>
        </w:rPr>
        <w:t>skipUplinkTxSPS</w:t>
      </w:r>
      <w:proofErr w:type="spellEnd"/>
      <w:r w:rsidR="00203AAC">
        <w:rPr>
          <w:sz w:val="22"/>
          <w:lang w:val="en-US" w:eastAsia="ko-KR"/>
        </w:rPr>
        <w:t xml:space="preserve"> is not limited to a short SPS interval and could be also helpful for </w:t>
      </w:r>
      <w:r w:rsidR="00203AAC">
        <w:rPr>
          <w:rFonts w:hint="eastAsia"/>
          <w:sz w:val="22"/>
          <w:lang w:val="en-US" w:eastAsia="ko-KR"/>
        </w:rPr>
        <w:t>MTC</w:t>
      </w:r>
      <w:r w:rsidR="00203AAC">
        <w:rPr>
          <w:sz w:val="22"/>
          <w:lang w:val="en-US" w:eastAsia="ko-KR"/>
        </w:rPr>
        <w:t xml:space="preserve"> in terms of power saving because </w:t>
      </w:r>
      <w:r w:rsidR="00203AAC">
        <w:rPr>
          <w:rFonts w:hint="eastAsia"/>
          <w:sz w:val="22"/>
          <w:lang w:val="en-US" w:eastAsia="ko-KR"/>
        </w:rPr>
        <w:t>a MTC</w:t>
      </w:r>
      <w:r w:rsidR="00203AAC">
        <w:rPr>
          <w:sz w:val="22"/>
          <w:lang w:val="en-US" w:eastAsia="ko-KR"/>
        </w:rPr>
        <w:t xml:space="preserve"> UE can skip repeated uplink transmission with </w:t>
      </w:r>
      <w:proofErr w:type="spellStart"/>
      <w:r w:rsidR="00203AAC">
        <w:rPr>
          <w:i/>
          <w:sz w:val="22"/>
          <w:lang w:val="en-US" w:eastAsia="ko-KR"/>
        </w:rPr>
        <w:t>skipUplinkTxSPS</w:t>
      </w:r>
      <w:proofErr w:type="spellEnd"/>
      <w:r w:rsidR="00203AAC">
        <w:rPr>
          <w:sz w:val="22"/>
          <w:lang w:val="en-US" w:eastAsia="ko-KR"/>
        </w:rPr>
        <w:t>.</w:t>
      </w:r>
      <w:r w:rsidR="00203AAC">
        <w:rPr>
          <w:rFonts w:hint="eastAsia"/>
          <w:sz w:val="22"/>
          <w:lang w:val="en-US" w:eastAsia="ko-KR"/>
        </w:rPr>
        <w:t xml:space="preserve"> </w:t>
      </w:r>
      <w:r w:rsidR="00203AAC">
        <w:rPr>
          <w:sz w:val="22"/>
          <w:lang w:val="en-US" w:eastAsia="ko-KR"/>
        </w:rPr>
        <w:t>T</w:t>
      </w:r>
      <w:r w:rsidR="00203AAC">
        <w:rPr>
          <w:rFonts w:hint="eastAsia"/>
          <w:sz w:val="22"/>
          <w:lang w:val="en-US" w:eastAsia="ko-KR"/>
        </w:rPr>
        <w:t xml:space="preserve">herefore, we think that </w:t>
      </w:r>
      <w:proofErr w:type="spellStart"/>
      <w:r w:rsidR="00203AAC">
        <w:rPr>
          <w:i/>
          <w:sz w:val="22"/>
          <w:lang w:val="en-US" w:eastAsia="ko-KR"/>
        </w:rPr>
        <w:t>skipUplinkTxSPS</w:t>
      </w:r>
      <w:proofErr w:type="spellEnd"/>
      <w:r w:rsidR="00203AAC">
        <w:rPr>
          <w:rFonts w:hint="eastAsia"/>
          <w:sz w:val="22"/>
          <w:lang w:val="en-US" w:eastAsia="ko-KR"/>
        </w:rPr>
        <w:t xml:space="preserve"> for MTC should be introduced to reduce </w:t>
      </w:r>
      <w:r w:rsidR="00203AAC">
        <w:rPr>
          <w:sz w:val="22"/>
          <w:lang w:val="en-US" w:eastAsia="ko-KR"/>
        </w:rPr>
        <w:t>power</w:t>
      </w:r>
      <w:r w:rsidR="00203AAC">
        <w:rPr>
          <w:rFonts w:hint="eastAsia"/>
          <w:sz w:val="22"/>
          <w:lang w:val="en-US" w:eastAsia="ko-KR"/>
        </w:rPr>
        <w:t xml:space="preserve"> consumption. </w:t>
      </w:r>
    </w:p>
    <w:p w14:paraId="2F9DD795" w14:textId="4DD0CFF0" w:rsidR="00203AAC" w:rsidRPr="006F35C9" w:rsidRDefault="00203AAC" w:rsidP="00203AAC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7A6786">
        <w:rPr>
          <w:b/>
          <w:sz w:val="22"/>
          <w:lang w:val="en-US" w:eastAsia="ko-KR"/>
        </w:rPr>
        <w:t>In Rel-15 MTC, t</w:t>
      </w:r>
      <w:r>
        <w:rPr>
          <w:rFonts w:hint="eastAsia"/>
          <w:b/>
          <w:sz w:val="22"/>
          <w:lang w:val="en-US" w:eastAsia="ko-KR"/>
        </w:rPr>
        <w:t xml:space="preserve">he </w:t>
      </w:r>
      <w:proofErr w:type="spellStart"/>
      <w:r w:rsidRPr="00203AAC">
        <w:rPr>
          <w:b/>
          <w:i/>
          <w:sz w:val="22"/>
          <w:lang w:val="en-US" w:eastAsia="ko-KR"/>
        </w:rPr>
        <w:t>skipUplinkTxSPS</w:t>
      </w:r>
      <w:proofErr w:type="spellEnd"/>
      <w:r w:rsidRPr="00203AAC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should be supported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78A55E84" w14:textId="709A0493" w:rsidR="00156919" w:rsidRDefault="007A6786" w:rsidP="00EB148E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One may think </w:t>
      </w:r>
      <w:r w:rsidR="003A3B46">
        <w:rPr>
          <w:rFonts w:hint="eastAsia"/>
          <w:sz w:val="22"/>
          <w:lang w:val="en-US" w:eastAsia="ko-KR"/>
        </w:rPr>
        <w:t xml:space="preserve">that </w:t>
      </w:r>
      <w:r>
        <w:rPr>
          <w:sz w:val="22"/>
          <w:lang w:val="en-US" w:eastAsia="ko-KR"/>
        </w:rPr>
        <w:t>SPS Confirmation MAC CE</w:t>
      </w:r>
      <w:r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may defeat the gain of skipping because the SPS Confirmation MAC CE should be repeatedly transmitted. However, this should</w:t>
      </w:r>
      <w:r w:rsidR="003A3B46">
        <w:rPr>
          <w:rFonts w:hint="eastAsia"/>
          <w:sz w:val="22"/>
          <w:lang w:val="en-US" w:eastAsia="ko-KR"/>
        </w:rPr>
        <w:t xml:space="preserve"> not</w:t>
      </w:r>
      <w:r>
        <w:rPr>
          <w:sz w:val="22"/>
          <w:lang w:val="en-US" w:eastAsia="ko-KR"/>
        </w:rPr>
        <w:t xml:space="preserve"> be a problem given that the SPS is not so frequently </w:t>
      </w:r>
      <w:proofErr w:type="gramStart"/>
      <w:r>
        <w:rPr>
          <w:sz w:val="22"/>
          <w:lang w:val="en-US" w:eastAsia="ko-KR"/>
        </w:rPr>
        <w:t>activated/deactivated</w:t>
      </w:r>
      <w:proofErr w:type="gramEnd"/>
      <w:r>
        <w:rPr>
          <w:sz w:val="22"/>
          <w:lang w:val="en-US" w:eastAsia="ko-KR"/>
        </w:rPr>
        <w:t xml:space="preserve">. </w:t>
      </w:r>
    </w:p>
    <w:p w14:paraId="20CE1A3F" w14:textId="77777777" w:rsidR="003A3B46" w:rsidRPr="00156919" w:rsidRDefault="003A3B46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477F07E5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F37C93">
        <w:rPr>
          <w:rFonts w:hint="eastAsia"/>
          <w:sz w:val="22"/>
          <w:lang w:eastAsia="ko-KR"/>
        </w:rPr>
        <w:t xml:space="preserve">discussed </w:t>
      </w:r>
      <w:r w:rsidR="002E3808">
        <w:rPr>
          <w:rFonts w:hint="eastAsia"/>
          <w:sz w:val="22"/>
          <w:lang w:eastAsia="ko-KR"/>
        </w:rPr>
        <w:t xml:space="preserve">skipping uplink </w:t>
      </w:r>
      <w:r w:rsidR="002E3808">
        <w:rPr>
          <w:sz w:val="22"/>
          <w:lang w:eastAsia="ko-KR"/>
        </w:rPr>
        <w:t>transmission</w:t>
      </w:r>
      <w:r w:rsidR="002E3808">
        <w:rPr>
          <w:rFonts w:hint="eastAsia"/>
          <w:sz w:val="22"/>
          <w:lang w:eastAsia="ko-KR"/>
        </w:rPr>
        <w:t xml:space="preserve"> for </w:t>
      </w:r>
      <w:r w:rsidR="00D06B50">
        <w:rPr>
          <w:rFonts w:hint="eastAsia"/>
          <w:sz w:val="22"/>
          <w:lang w:eastAsia="ko-KR"/>
        </w:rPr>
        <w:t>SPS</w:t>
      </w:r>
      <w:r w:rsidR="00F37C93">
        <w:rPr>
          <w:rFonts w:hint="eastAsia"/>
          <w:sz w:val="22"/>
          <w:lang w:eastAsia="ko-KR"/>
        </w:rPr>
        <w:t xml:space="preserve"> </w:t>
      </w:r>
      <w:r w:rsidR="00526902">
        <w:rPr>
          <w:rFonts w:hint="eastAsia"/>
          <w:sz w:val="22"/>
          <w:lang w:eastAsia="ko-KR"/>
        </w:rPr>
        <w:t xml:space="preserve">in MTC </w:t>
      </w:r>
      <w:r w:rsidR="002E3808">
        <w:rPr>
          <w:rFonts w:hint="eastAsia"/>
          <w:sz w:val="22"/>
          <w:lang w:eastAsia="ko-KR"/>
        </w:rPr>
        <w:t xml:space="preserve">and </w:t>
      </w:r>
      <w:r w:rsidR="00F37C93">
        <w:rPr>
          <w:rFonts w:hint="eastAsia"/>
          <w:sz w:val="22"/>
          <w:lang w:eastAsia="ko-KR"/>
        </w:rPr>
        <w:t>propose the</w:t>
      </w:r>
      <w:r w:rsidR="002E3808">
        <w:rPr>
          <w:rFonts w:hint="eastAsia"/>
          <w:sz w:val="22"/>
          <w:lang w:eastAsia="ko-KR"/>
        </w:rPr>
        <w:t xml:space="preserve"> following</w:t>
      </w:r>
      <w:r w:rsidR="00F37C93">
        <w:rPr>
          <w:rFonts w:hint="eastAsia"/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5022D69C" w14:textId="77777777" w:rsidR="003A3B46" w:rsidRPr="006F35C9" w:rsidRDefault="003A3B46" w:rsidP="003A3B46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>In Rel-15 MTC, t</w:t>
      </w:r>
      <w:r>
        <w:rPr>
          <w:rFonts w:hint="eastAsia"/>
          <w:b/>
          <w:sz w:val="22"/>
          <w:lang w:val="en-US" w:eastAsia="ko-KR"/>
        </w:rPr>
        <w:t xml:space="preserve">he </w:t>
      </w:r>
      <w:proofErr w:type="spellStart"/>
      <w:r w:rsidRPr="00203AAC">
        <w:rPr>
          <w:b/>
          <w:i/>
          <w:sz w:val="22"/>
          <w:lang w:val="en-US" w:eastAsia="ko-KR"/>
        </w:rPr>
        <w:t>skipUplinkTxSPS</w:t>
      </w:r>
      <w:proofErr w:type="spellEnd"/>
      <w:r w:rsidRPr="00203AAC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should be supported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53D7F096" w14:textId="77777777" w:rsidR="00225121" w:rsidRPr="003A3B46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519BA6D1" w14:textId="197F47D2" w:rsidR="0068628F" w:rsidRPr="001748A5" w:rsidRDefault="0092073F" w:rsidP="00E22D33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8D3683" w:rsidRPr="008D3683">
        <w:rPr>
          <w:sz w:val="22"/>
          <w:lang w:val="en-US" w:eastAsia="ko-KR"/>
        </w:rPr>
        <w:t>R2-164448</w:t>
      </w:r>
      <w:r w:rsidR="008D3683">
        <w:rPr>
          <w:rFonts w:hint="eastAsia"/>
          <w:sz w:val="22"/>
          <w:lang w:val="en-US" w:eastAsia="ko-KR"/>
        </w:rPr>
        <w:t xml:space="preserve"> </w:t>
      </w:r>
      <w:r w:rsidR="008D3683" w:rsidRPr="008D3683">
        <w:rPr>
          <w:sz w:val="22"/>
          <w:lang w:val="en-US" w:eastAsia="ko-KR"/>
        </w:rPr>
        <w:t xml:space="preserve">SPS support for </w:t>
      </w:r>
      <w:proofErr w:type="spellStart"/>
      <w:r w:rsidR="008D3683" w:rsidRPr="008D3683">
        <w:rPr>
          <w:sz w:val="22"/>
          <w:lang w:val="en-US" w:eastAsia="ko-KR"/>
        </w:rPr>
        <w:t>eMTC</w:t>
      </w:r>
      <w:proofErr w:type="spellEnd"/>
      <w:r w:rsidR="008D3683" w:rsidRPr="008D3683">
        <w:rPr>
          <w:sz w:val="22"/>
          <w:lang w:val="en-US" w:eastAsia="ko-KR"/>
        </w:rPr>
        <w:t xml:space="preserve"> UEs</w:t>
      </w:r>
      <w:r w:rsidR="008D3683" w:rsidRPr="008D3683">
        <w:rPr>
          <w:sz w:val="22"/>
          <w:lang w:val="en-US" w:eastAsia="ko-KR"/>
        </w:rPr>
        <w:tab/>
        <w:t>Ericsson</w:t>
      </w:r>
      <w:r w:rsidR="008D3683" w:rsidRPr="008D3683">
        <w:rPr>
          <w:sz w:val="22"/>
          <w:lang w:val="en-US" w:eastAsia="ko-KR"/>
        </w:rPr>
        <w:tab/>
        <w:t>CR</w:t>
      </w:r>
      <w:r w:rsidR="008D3683" w:rsidRPr="008D3683">
        <w:rPr>
          <w:sz w:val="22"/>
          <w:lang w:val="en-US" w:eastAsia="ko-KR"/>
        </w:rPr>
        <w:tab/>
        <w:t>36.321</w:t>
      </w:r>
    </w:p>
    <w:sectPr w:rsidR="0068628F" w:rsidRPr="001748A5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62F07" w14:textId="77777777" w:rsidR="00E1181A" w:rsidRDefault="00E1181A">
      <w:pPr>
        <w:spacing w:after="0"/>
      </w:pPr>
      <w:r>
        <w:separator/>
      </w:r>
    </w:p>
  </w:endnote>
  <w:endnote w:type="continuationSeparator" w:id="0">
    <w:p w14:paraId="5E4C4936" w14:textId="77777777" w:rsidR="00E1181A" w:rsidRDefault="00E11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A1F0F" w:rsidRDefault="00AA1F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A1F0F" w:rsidRDefault="00AA1F0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A1F0F" w:rsidRDefault="00AA1F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4AE0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AA1F0F" w:rsidRDefault="00AA1F0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35E6E" w14:textId="77777777" w:rsidR="00E1181A" w:rsidRDefault="00E1181A">
      <w:pPr>
        <w:spacing w:after="0"/>
      </w:pPr>
      <w:r>
        <w:separator/>
      </w:r>
    </w:p>
  </w:footnote>
  <w:footnote w:type="continuationSeparator" w:id="0">
    <w:p w14:paraId="45C50EAB" w14:textId="77777777" w:rsidR="00E1181A" w:rsidRDefault="00E118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FBC79D6"/>
    <w:multiLevelType w:val="hybridMultilevel"/>
    <w:tmpl w:val="C682EB78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15"/>
  </w:num>
  <w:num w:numId="5">
    <w:abstractNumId w:val="8"/>
  </w:num>
  <w:num w:numId="6">
    <w:abstractNumId w:val="10"/>
  </w:num>
  <w:num w:numId="7">
    <w:abstractNumId w:val="21"/>
  </w:num>
  <w:num w:numId="8">
    <w:abstractNumId w:val="16"/>
  </w:num>
  <w:num w:numId="9">
    <w:abstractNumId w:val="5"/>
  </w:num>
  <w:num w:numId="10">
    <w:abstractNumId w:val="12"/>
  </w:num>
  <w:num w:numId="11">
    <w:abstractNumId w:val="2"/>
  </w:num>
  <w:num w:numId="12">
    <w:abstractNumId w:val="19"/>
  </w:num>
  <w:num w:numId="13">
    <w:abstractNumId w:val="4"/>
  </w:num>
  <w:num w:numId="14">
    <w:abstractNumId w:val="13"/>
  </w:num>
  <w:num w:numId="15">
    <w:abstractNumId w:val="1"/>
  </w:num>
  <w:num w:numId="16">
    <w:abstractNumId w:val="23"/>
  </w:num>
  <w:num w:numId="17">
    <w:abstractNumId w:val="20"/>
  </w:num>
  <w:num w:numId="18">
    <w:abstractNumId w:val="18"/>
  </w:num>
  <w:num w:numId="19">
    <w:abstractNumId w:val="14"/>
  </w:num>
  <w:num w:numId="20">
    <w:abstractNumId w:val="6"/>
  </w:num>
  <w:num w:numId="21">
    <w:abstractNumId w:val="3"/>
  </w:num>
  <w:num w:numId="22">
    <w:abstractNumId w:val="11"/>
  </w:num>
  <w:num w:numId="23">
    <w:abstractNumId w:val="7"/>
  </w:num>
  <w:num w:numId="2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466"/>
    <w:rsid w:val="00045D88"/>
    <w:rsid w:val="00047D25"/>
    <w:rsid w:val="0005034D"/>
    <w:rsid w:val="000510F4"/>
    <w:rsid w:val="0005128C"/>
    <w:rsid w:val="00052C5C"/>
    <w:rsid w:val="000536D8"/>
    <w:rsid w:val="0005465A"/>
    <w:rsid w:val="000550D2"/>
    <w:rsid w:val="0006013A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222"/>
    <w:rsid w:val="000A36BE"/>
    <w:rsid w:val="000A54DA"/>
    <w:rsid w:val="000B27BC"/>
    <w:rsid w:val="000B51AA"/>
    <w:rsid w:val="000B5582"/>
    <w:rsid w:val="000C6778"/>
    <w:rsid w:val="000D2A5E"/>
    <w:rsid w:val="000D3357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332E"/>
    <w:rsid w:val="00107355"/>
    <w:rsid w:val="00113764"/>
    <w:rsid w:val="001143A4"/>
    <w:rsid w:val="00116C52"/>
    <w:rsid w:val="0011706E"/>
    <w:rsid w:val="001258D1"/>
    <w:rsid w:val="00126E91"/>
    <w:rsid w:val="00133DAF"/>
    <w:rsid w:val="00135C4D"/>
    <w:rsid w:val="00136483"/>
    <w:rsid w:val="0013687D"/>
    <w:rsid w:val="00137275"/>
    <w:rsid w:val="001409F2"/>
    <w:rsid w:val="001414E6"/>
    <w:rsid w:val="00142D42"/>
    <w:rsid w:val="00144029"/>
    <w:rsid w:val="00145768"/>
    <w:rsid w:val="0015031E"/>
    <w:rsid w:val="00151E17"/>
    <w:rsid w:val="001520A7"/>
    <w:rsid w:val="001549AD"/>
    <w:rsid w:val="00156314"/>
    <w:rsid w:val="00156919"/>
    <w:rsid w:val="00157876"/>
    <w:rsid w:val="00161A11"/>
    <w:rsid w:val="001627DE"/>
    <w:rsid w:val="0016495D"/>
    <w:rsid w:val="0017369A"/>
    <w:rsid w:val="001748A5"/>
    <w:rsid w:val="00177C2C"/>
    <w:rsid w:val="00180176"/>
    <w:rsid w:val="00181120"/>
    <w:rsid w:val="00183E91"/>
    <w:rsid w:val="001848A9"/>
    <w:rsid w:val="00184C30"/>
    <w:rsid w:val="00185259"/>
    <w:rsid w:val="0019011F"/>
    <w:rsid w:val="001918D0"/>
    <w:rsid w:val="001929E0"/>
    <w:rsid w:val="00194658"/>
    <w:rsid w:val="00195989"/>
    <w:rsid w:val="00196AEC"/>
    <w:rsid w:val="001A1173"/>
    <w:rsid w:val="001A185C"/>
    <w:rsid w:val="001A3837"/>
    <w:rsid w:val="001A5F32"/>
    <w:rsid w:val="001A6AE5"/>
    <w:rsid w:val="001A6BF8"/>
    <w:rsid w:val="001B1376"/>
    <w:rsid w:val="001B1AF6"/>
    <w:rsid w:val="001B2D48"/>
    <w:rsid w:val="001B3617"/>
    <w:rsid w:val="001C6E6B"/>
    <w:rsid w:val="001C7DBA"/>
    <w:rsid w:val="001D0464"/>
    <w:rsid w:val="001D3E96"/>
    <w:rsid w:val="001D4F40"/>
    <w:rsid w:val="001D6827"/>
    <w:rsid w:val="001D7FA0"/>
    <w:rsid w:val="001E0E22"/>
    <w:rsid w:val="001E2292"/>
    <w:rsid w:val="001E71AA"/>
    <w:rsid w:val="001F03A4"/>
    <w:rsid w:val="001F158E"/>
    <w:rsid w:val="001F2D1C"/>
    <w:rsid w:val="001F2FB7"/>
    <w:rsid w:val="001F3E24"/>
    <w:rsid w:val="001F5AD2"/>
    <w:rsid w:val="00200425"/>
    <w:rsid w:val="00203AAC"/>
    <w:rsid w:val="00204B2D"/>
    <w:rsid w:val="002075AD"/>
    <w:rsid w:val="0021726B"/>
    <w:rsid w:val="00223977"/>
    <w:rsid w:val="00223BD1"/>
    <w:rsid w:val="00225121"/>
    <w:rsid w:val="002323F8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5540"/>
    <w:rsid w:val="002B65FF"/>
    <w:rsid w:val="002C09ED"/>
    <w:rsid w:val="002C1AC9"/>
    <w:rsid w:val="002C38A6"/>
    <w:rsid w:val="002C433D"/>
    <w:rsid w:val="002C6A14"/>
    <w:rsid w:val="002C75B8"/>
    <w:rsid w:val="002C7B05"/>
    <w:rsid w:val="002D13B6"/>
    <w:rsid w:val="002D2C6F"/>
    <w:rsid w:val="002D338A"/>
    <w:rsid w:val="002D65DA"/>
    <w:rsid w:val="002D7F1C"/>
    <w:rsid w:val="002E0A75"/>
    <w:rsid w:val="002E16FC"/>
    <w:rsid w:val="002E3808"/>
    <w:rsid w:val="002E52C2"/>
    <w:rsid w:val="002E7F4B"/>
    <w:rsid w:val="002F11A7"/>
    <w:rsid w:val="002F52FA"/>
    <w:rsid w:val="002F64FE"/>
    <w:rsid w:val="002F69F8"/>
    <w:rsid w:val="00300EB2"/>
    <w:rsid w:val="00301482"/>
    <w:rsid w:val="00301C2C"/>
    <w:rsid w:val="00306B9E"/>
    <w:rsid w:val="00310647"/>
    <w:rsid w:val="00312A7E"/>
    <w:rsid w:val="00321397"/>
    <w:rsid w:val="00323012"/>
    <w:rsid w:val="0032613C"/>
    <w:rsid w:val="00330528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7149"/>
    <w:rsid w:val="00362057"/>
    <w:rsid w:val="0036750D"/>
    <w:rsid w:val="00367C87"/>
    <w:rsid w:val="003712D7"/>
    <w:rsid w:val="003722CE"/>
    <w:rsid w:val="0037270C"/>
    <w:rsid w:val="003731DF"/>
    <w:rsid w:val="00373748"/>
    <w:rsid w:val="00377D12"/>
    <w:rsid w:val="00380352"/>
    <w:rsid w:val="0038604A"/>
    <w:rsid w:val="003902CD"/>
    <w:rsid w:val="003947C4"/>
    <w:rsid w:val="00394A4D"/>
    <w:rsid w:val="003A1581"/>
    <w:rsid w:val="003A1EDE"/>
    <w:rsid w:val="003A2009"/>
    <w:rsid w:val="003A3B46"/>
    <w:rsid w:val="003A4C57"/>
    <w:rsid w:val="003A568F"/>
    <w:rsid w:val="003B10D9"/>
    <w:rsid w:val="003B1734"/>
    <w:rsid w:val="003B1B93"/>
    <w:rsid w:val="003B2894"/>
    <w:rsid w:val="003C39A0"/>
    <w:rsid w:val="003C5DEF"/>
    <w:rsid w:val="003D0A53"/>
    <w:rsid w:val="003D1B4A"/>
    <w:rsid w:val="003D2CF1"/>
    <w:rsid w:val="003E2B8E"/>
    <w:rsid w:val="003E2C50"/>
    <w:rsid w:val="003E4A1F"/>
    <w:rsid w:val="003E63E2"/>
    <w:rsid w:val="003F3F13"/>
    <w:rsid w:val="003F49BB"/>
    <w:rsid w:val="003F65DB"/>
    <w:rsid w:val="00400940"/>
    <w:rsid w:val="00401070"/>
    <w:rsid w:val="004026CF"/>
    <w:rsid w:val="00406F7C"/>
    <w:rsid w:val="0040737D"/>
    <w:rsid w:val="00407D63"/>
    <w:rsid w:val="0041053D"/>
    <w:rsid w:val="00412227"/>
    <w:rsid w:val="004134E3"/>
    <w:rsid w:val="00420417"/>
    <w:rsid w:val="004207CB"/>
    <w:rsid w:val="00421FF9"/>
    <w:rsid w:val="004252D0"/>
    <w:rsid w:val="0043635C"/>
    <w:rsid w:val="00441B91"/>
    <w:rsid w:val="0044355F"/>
    <w:rsid w:val="00446A97"/>
    <w:rsid w:val="0044786E"/>
    <w:rsid w:val="00452A08"/>
    <w:rsid w:val="00452EFA"/>
    <w:rsid w:val="00457854"/>
    <w:rsid w:val="0046022D"/>
    <w:rsid w:val="004619D1"/>
    <w:rsid w:val="00473D53"/>
    <w:rsid w:val="0048005E"/>
    <w:rsid w:val="00481E33"/>
    <w:rsid w:val="00483DF2"/>
    <w:rsid w:val="00486DEA"/>
    <w:rsid w:val="00493EE7"/>
    <w:rsid w:val="00494320"/>
    <w:rsid w:val="004A0CDC"/>
    <w:rsid w:val="004B1D42"/>
    <w:rsid w:val="004B2571"/>
    <w:rsid w:val="004B2CCE"/>
    <w:rsid w:val="004B46EE"/>
    <w:rsid w:val="004B568B"/>
    <w:rsid w:val="004B653E"/>
    <w:rsid w:val="004C1468"/>
    <w:rsid w:val="004C2B2D"/>
    <w:rsid w:val="004C3C2E"/>
    <w:rsid w:val="004C5DBA"/>
    <w:rsid w:val="004D3CE9"/>
    <w:rsid w:val="004D5A32"/>
    <w:rsid w:val="004E1BC8"/>
    <w:rsid w:val="004E1C1A"/>
    <w:rsid w:val="004E2AA5"/>
    <w:rsid w:val="004E6217"/>
    <w:rsid w:val="004E6E56"/>
    <w:rsid w:val="00501F98"/>
    <w:rsid w:val="005024B9"/>
    <w:rsid w:val="00505657"/>
    <w:rsid w:val="0050669A"/>
    <w:rsid w:val="00512BCC"/>
    <w:rsid w:val="005152BE"/>
    <w:rsid w:val="00517B55"/>
    <w:rsid w:val="005242FA"/>
    <w:rsid w:val="00526902"/>
    <w:rsid w:val="0052709A"/>
    <w:rsid w:val="00527842"/>
    <w:rsid w:val="0053228F"/>
    <w:rsid w:val="00534CDF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800"/>
    <w:rsid w:val="00574BDE"/>
    <w:rsid w:val="00582014"/>
    <w:rsid w:val="00586BAA"/>
    <w:rsid w:val="00586F07"/>
    <w:rsid w:val="00590EAA"/>
    <w:rsid w:val="00592331"/>
    <w:rsid w:val="005932A2"/>
    <w:rsid w:val="00593406"/>
    <w:rsid w:val="00595592"/>
    <w:rsid w:val="005A1A1E"/>
    <w:rsid w:val="005A1AD0"/>
    <w:rsid w:val="005A3090"/>
    <w:rsid w:val="005A43AD"/>
    <w:rsid w:val="005A527E"/>
    <w:rsid w:val="005A704B"/>
    <w:rsid w:val="005B161B"/>
    <w:rsid w:val="005B1E63"/>
    <w:rsid w:val="005B219D"/>
    <w:rsid w:val="005B27FF"/>
    <w:rsid w:val="005B36C9"/>
    <w:rsid w:val="005B3C6A"/>
    <w:rsid w:val="005C13A8"/>
    <w:rsid w:val="005C3160"/>
    <w:rsid w:val="005C32A4"/>
    <w:rsid w:val="005C46C4"/>
    <w:rsid w:val="005C481C"/>
    <w:rsid w:val="005D2904"/>
    <w:rsid w:val="005D7F7C"/>
    <w:rsid w:val="005E3159"/>
    <w:rsid w:val="005E649A"/>
    <w:rsid w:val="005E7578"/>
    <w:rsid w:val="005F2299"/>
    <w:rsid w:val="005F4E51"/>
    <w:rsid w:val="005F6EFC"/>
    <w:rsid w:val="005F723E"/>
    <w:rsid w:val="00600704"/>
    <w:rsid w:val="00601E9C"/>
    <w:rsid w:val="006037CA"/>
    <w:rsid w:val="00603F34"/>
    <w:rsid w:val="006041B6"/>
    <w:rsid w:val="00605050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43D00"/>
    <w:rsid w:val="006547AE"/>
    <w:rsid w:val="00655D63"/>
    <w:rsid w:val="006572F1"/>
    <w:rsid w:val="00657664"/>
    <w:rsid w:val="006632E7"/>
    <w:rsid w:val="00665DDB"/>
    <w:rsid w:val="00667461"/>
    <w:rsid w:val="00670224"/>
    <w:rsid w:val="00670950"/>
    <w:rsid w:val="00670BB9"/>
    <w:rsid w:val="006714EA"/>
    <w:rsid w:val="006746F4"/>
    <w:rsid w:val="0068065A"/>
    <w:rsid w:val="00682482"/>
    <w:rsid w:val="00682639"/>
    <w:rsid w:val="00685031"/>
    <w:rsid w:val="0068628F"/>
    <w:rsid w:val="0068688E"/>
    <w:rsid w:val="00687D06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193"/>
    <w:rsid w:val="006B364D"/>
    <w:rsid w:val="006B59F5"/>
    <w:rsid w:val="006B5CBF"/>
    <w:rsid w:val="006C106D"/>
    <w:rsid w:val="006C116C"/>
    <w:rsid w:val="006C1C0E"/>
    <w:rsid w:val="006C253E"/>
    <w:rsid w:val="006C461D"/>
    <w:rsid w:val="006C57DA"/>
    <w:rsid w:val="006D24BD"/>
    <w:rsid w:val="006D3129"/>
    <w:rsid w:val="006D5D4A"/>
    <w:rsid w:val="006D6656"/>
    <w:rsid w:val="006D7639"/>
    <w:rsid w:val="006E4E45"/>
    <w:rsid w:val="006E5978"/>
    <w:rsid w:val="006E7BA0"/>
    <w:rsid w:val="006F09E9"/>
    <w:rsid w:val="006F2E10"/>
    <w:rsid w:val="006F329C"/>
    <w:rsid w:val="006F35C9"/>
    <w:rsid w:val="006F4C26"/>
    <w:rsid w:val="006F7EE7"/>
    <w:rsid w:val="0070002B"/>
    <w:rsid w:val="00700473"/>
    <w:rsid w:val="00702FCA"/>
    <w:rsid w:val="00704134"/>
    <w:rsid w:val="00705F97"/>
    <w:rsid w:val="00711CC0"/>
    <w:rsid w:val="0071234A"/>
    <w:rsid w:val="0071610F"/>
    <w:rsid w:val="00717825"/>
    <w:rsid w:val="00725DF8"/>
    <w:rsid w:val="0072793D"/>
    <w:rsid w:val="00731A2B"/>
    <w:rsid w:val="007320D6"/>
    <w:rsid w:val="00733174"/>
    <w:rsid w:val="00733F15"/>
    <w:rsid w:val="00735D56"/>
    <w:rsid w:val="00737DAC"/>
    <w:rsid w:val="00742F80"/>
    <w:rsid w:val="007432B4"/>
    <w:rsid w:val="0074345D"/>
    <w:rsid w:val="007459DD"/>
    <w:rsid w:val="00746A64"/>
    <w:rsid w:val="00746E01"/>
    <w:rsid w:val="00752256"/>
    <w:rsid w:val="00753D8D"/>
    <w:rsid w:val="0075512B"/>
    <w:rsid w:val="00761340"/>
    <w:rsid w:val="00764CA4"/>
    <w:rsid w:val="00767FA5"/>
    <w:rsid w:val="0077088F"/>
    <w:rsid w:val="00771ACD"/>
    <w:rsid w:val="007722D2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5E05"/>
    <w:rsid w:val="00797683"/>
    <w:rsid w:val="007A0A5F"/>
    <w:rsid w:val="007A1688"/>
    <w:rsid w:val="007A2942"/>
    <w:rsid w:val="007A38D4"/>
    <w:rsid w:val="007A5A55"/>
    <w:rsid w:val="007A5D31"/>
    <w:rsid w:val="007A6786"/>
    <w:rsid w:val="007A7580"/>
    <w:rsid w:val="007B4350"/>
    <w:rsid w:val="007B5782"/>
    <w:rsid w:val="007B6A25"/>
    <w:rsid w:val="007B6B60"/>
    <w:rsid w:val="007B6DE7"/>
    <w:rsid w:val="007C1DAB"/>
    <w:rsid w:val="007C4A95"/>
    <w:rsid w:val="007C6477"/>
    <w:rsid w:val="007C770C"/>
    <w:rsid w:val="007D4CD8"/>
    <w:rsid w:val="007D5303"/>
    <w:rsid w:val="007D604B"/>
    <w:rsid w:val="007D6958"/>
    <w:rsid w:val="007D6CA7"/>
    <w:rsid w:val="007E0D8C"/>
    <w:rsid w:val="007E1AA1"/>
    <w:rsid w:val="007E262F"/>
    <w:rsid w:val="007E400E"/>
    <w:rsid w:val="007E4FEF"/>
    <w:rsid w:val="007E5110"/>
    <w:rsid w:val="007F27FC"/>
    <w:rsid w:val="007F2919"/>
    <w:rsid w:val="007F29F0"/>
    <w:rsid w:val="007F5739"/>
    <w:rsid w:val="007F5D05"/>
    <w:rsid w:val="007F64DD"/>
    <w:rsid w:val="00802754"/>
    <w:rsid w:val="008107B1"/>
    <w:rsid w:val="008107B5"/>
    <w:rsid w:val="008156F9"/>
    <w:rsid w:val="00823245"/>
    <w:rsid w:val="00824C73"/>
    <w:rsid w:val="00824DFB"/>
    <w:rsid w:val="00825244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341D"/>
    <w:rsid w:val="00853842"/>
    <w:rsid w:val="008544B7"/>
    <w:rsid w:val="00856E67"/>
    <w:rsid w:val="00856EF4"/>
    <w:rsid w:val="008733DC"/>
    <w:rsid w:val="00876376"/>
    <w:rsid w:val="00876C66"/>
    <w:rsid w:val="00877062"/>
    <w:rsid w:val="00881D9B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3683"/>
    <w:rsid w:val="008D5B7C"/>
    <w:rsid w:val="008E300B"/>
    <w:rsid w:val="008E64E8"/>
    <w:rsid w:val="008F4438"/>
    <w:rsid w:val="008F70A7"/>
    <w:rsid w:val="009018F5"/>
    <w:rsid w:val="0090768C"/>
    <w:rsid w:val="0091116E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343B2"/>
    <w:rsid w:val="00940A6B"/>
    <w:rsid w:val="0094278F"/>
    <w:rsid w:val="0094447E"/>
    <w:rsid w:val="0094610A"/>
    <w:rsid w:val="00946A83"/>
    <w:rsid w:val="009516A9"/>
    <w:rsid w:val="0095188F"/>
    <w:rsid w:val="00952F15"/>
    <w:rsid w:val="0096283F"/>
    <w:rsid w:val="00964AE0"/>
    <w:rsid w:val="00965FC1"/>
    <w:rsid w:val="009673D4"/>
    <w:rsid w:val="00967BC7"/>
    <w:rsid w:val="00971980"/>
    <w:rsid w:val="00971D0D"/>
    <w:rsid w:val="00973E81"/>
    <w:rsid w:val="00975589"/>
    <w:rsid w:val="00976F90"/>
    <w:rsid w:val="00983669"/>
    <w:rsid w:val="00984A0C"/>
    <w:rsid w:val="009859BF"/>
    <w:rsid w:val="00985AEF"/>
    <w:rsid w:val="0098656A"/>
    <w:rsid w:val="00992696"/>
    <w:rsid w:val="00994F1A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13B1"/>
    <w:rsid w:val="009D4D1F"/>
    <w:rsid w:val="009D7106"/>
    <w:rsid w:val="009E0715"/>
    <w:rsid w:val="009E2137"/>
    <w:rsid w:val="009E41AB"/>
    <w:rsid w:val="009F3C62"/>
    <w:rsid w:val="009F5F23"/>
    <w:rsid w:val="009F6CE2"/>
    <w:rsid w:val="009F6FED"/>
    <w:rsid w:val="009F7334"/>
    <w:rsid w:val="009F7845"/>
    <w:rsid w:val="00A0059D"/>
    <w:rsid w:val="00A02BDB"/>
    <w:rsid w:val="00A02F28"/>
    <w:rsid w:val="00A04DA4"/>
    <w:rsid w:val="00A05CD9"/>
    <w:rsid w:val="00A10654"/>
    <w:rsid w:val="00A11A74"/>
    <w:rsid w:val="00A13D03"/>
    <w:rsid w:val="00A24C28"/>
    <w:rsid w:val="00A32325"/>
    <w:rsid w:val="00A331AE"/>
    <w:rsid w:val="00A33311"/>
    <w:rsid w:val="00A3386A"/>
    <w:rsid w:val="00A33FBB"/>
    <w:rsid w:val="00A3626A"/>
    <w:rsid w:val="00A37BD5"/>
    <w:rsid w:val="00A420BC"/>
    <w:rsid w:val="00A437FF"/>
    <w:rsid w:val="00A46632"/>
    <w:rsid w:val="00A46AAE"/>
    <w:rsid w:val="00A50DEC"/>
    <w:rsid w:val="00A510C2"/>
    <w:rsid w:val="00A51260"/>
    <w:rsid w:val="00A53A4B"/>
    <w:rsid w:val="00A54532"/>
    <w:rsid w:val="00A55D2D"/>
    <w:rsid w:val="00A561BF"/>
    <w:rsid w:val="00A643BB"/>
    <w:rsid w:val="00A66DA0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0157"/>
    <w:rsid w:val="00AA1F0F"/>
    <w:rsid w:val="00AA3263"/>
    <w:rsid w:val="00AA5B6F"/>
    <w:rsid w:val="00AA6B16"/>
    <w:rsid w:val="00AA73AE"/>
    <w:rsid w:val="00AA7C90"/>
    <w:rsid w:val="00AB22F6"/>
    <w:rsid w:val="00AB7254"/>
    <w:rsid w:val="00AB72B7"/>
    <w:rsid w:val="00AB7DB8"/>
    <w:rsid w:val="00AB7DC4"/>
    <w:rsid w:val="00AC03FC"/>
    <w:rsid w:val="00AC1C9A"/>
    <w:rsid w:val="00AC433A"/>
    <w:rsid w:val="00AD06EE"/>
    <w:rsid w:val="00AD1522"/>
    <w:rsid w:val="00AD3DCA"/>
    <w:rsid w:val="00AE1B9C"/>
    <w:rsid w:val="00AF1011"/>
    <w:rsid w:val="00AF29CF"/>
    <w:rsid w:val="00AF312C"/>
    <w:rsid w:val="00AF5C01"/>
    <w:rsid w:val="00AF6EFB"/>
    <w:rsid w:val="00B03278"/>
    <w:rsid w:val="00B043A3"/>
    <w:rsid w:val="00B0574D"/>
    <w:rsid w:val="00B10A91"/>
    <w:rsid w:val="00B21493"/>
    <w:rsid w:val="00B244BB"/>
    <w:rsid w:val="00B25461"/>
    <w:rsid w:val="00B40735"/>
    <w:rsid w:val="00B42BF5"/>
    <w:rsid w:val="00B433CE"/>
    <w:rsid w:val="00B437A6"/>
    <w:rsid w:val="00B43EFD"/>
    <w:rsid w:val="00B449D9"/>
    <w:rsid w:val="00B475DF"/>
    <w:rsid w:val="00B51E6F"/>
    <w:rsid w:val="00B52B69"/>
    <w:rsid w:val="00B5700C"/>
    <w:rsid w:val="00B575B5"/>
    <w:rsid w:val="00B57E73"/>
    <w:rsid w:val="00B60EFF"/>
    <w:rsid w:val="00B61A74"/>
    <w:rsid w:val="00B66BEE"/>
    <w:rsid w:val="00B7411D"/>
    <w:rsid w:val="00B7506D"/>
    <w:rsid w:val="00B7741C"/>
    <w:rsid w:val="00B77BC0"/>
    <w:rsid w:val="00B837E2"/>
    <w:rsid w:val="00B864C7"/>
    <w:rsid w:val="00B86CB8"/>
    <w:rsid w:val="00B90595"/>
    <w:rsid w:val="00B92111"/>
    <w:rsid w:val="00B95F24"/>
    <w:rsid w:val="00B960BB"/>
    <w:rsid w:val="00B96FFD"/>
    <w:rsid w:val="00B976F7"/>
    <w:rsid w:val="00BA2E5A"/>
    <w:rsid w:val="00BB067A"/>
    <w:rsid w:val="00BB213E"/>
    <w:rsid w:val="00BB262C"/>
    <w:rsid w:val="00BB7F28"/>
    <w:rsid w:val="00BC1C74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E5C0F"/>
    <w:rsid w:val="00BF2F7D"/>
    <w:rsid w:val="00BF6496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4C7"/>
    <w:rsid w:val="00C217B2"/>
    <w:rsid w:val="00C222FD"/>
    <w:rsid w:val="00C27845"/>
    <w:rsid w:val="00C336CA"/>
    <w:rsid w:val="00C35183"/>
    <w:rsid w:val="00C36A59"/>
    <w:rsid w:val="00C4047D"/>
    <w:rsid w:val="00C40FC3"/>
    <w:rsid w:val="00C427F5"/>
    <w:rsid w:val="00C433A8"/>
    <w:rsid w:val="00C45F07"/>
    <w:rsid w:val="00C4672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40B8"/>
    <w:rsid w:val="00CB4C6B"/>
    <w:rsid w:val="00CB75EB"/>
    <w:rsid w:val="00CC1638"/>
    <w:rsid w:val="00CD3AE5"/>
    <w:rsid w:val="00CD5663"/>
    <w:rsid w:val="00CD6F60"/>
    <w:rsid w:val="00CE018A"/>
    <w:rsid w:val="00CE0D6F"/>
    <w:rsid w:val="00CE0F8C"/>
    <w:rsid w:val="00CE25C7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05394"/>
    <w:rsid w:val="00D06B50"/>
    <w:rsid w:val="00D10B7F"/>
    <w:rsid w:val="00D14F34"/>
    <w:rsid w:val="00D14FBF"/>
    <w:rsid w:val="00D1528F"/>
    <w:rsid w:val="00D1578B"/>
    <w:rsid w:val="00D1676B"/>
    <w:rsid w:val="00D21F19"/>
    <w:rsid w:val="00D22D7A"/>
    <w:rsid w:val="00D2506F"/>
    <w:rsid w:val="00D25218"/>
    <w:rsid w:val="00D25764"/>
    <w:rsid w:val="00D276EF"/>
    <w:rsid w:val="00D31294"/>
    <w:rsid w:val="00D319E3"/>
    <w:rsid w:val="00D3600F"/>
    <w:rsid w:val="00D370B7"/>
    <w:rsid w:val="00D40870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707BC"/>
    <w:rsid w:val="00D7187D"/>
    <w:rsid w:val="00D73E16"/>
    <w:rsid w:val="00D742DC"/>
    <w:rsid w:val="00D746D9"/>
    <w:rsid w:val="00D7725A"/>
    <w:rsid w:val="00D828CF"/>
    <w:rsid w:val="00D830EC"/>
    <w:rsid w:val="00D849BC"/>
    <w:rsid w:val="00D90346"/>
    <w:rsid w:val="00D951D6"/>
    <w:rsid w:val="00DA19C4"/>
    <w:rsid w:val="00DA5C33"/>
    <w:rsid w:val="00DA696A"/>
    <w:rsid w:val="00DB03AF"/>
    <w:rsid w:val="00DB1549"/>
    <w:rsid w:val="00DB1E6C"/>
    <w:rsid w:val="00DB513B"/>
    <w:rsid w:val="00DB7F95"/>
    <w:rsid w:val="00DC12C6"/>
    <w:rsid w:val="00DC5DB1"/>
    <w:rsid w:val="00DC74B5"/>
    <w:rsid w:val="00DD2D25"/>
    <w:rsid w:val="00DD3DD1"/>
    <w:rsid w:val="00DD4BE4"/>
    <w:rsid w:val="00DE50D7"/>
    <w:rsid w:val="00DF0920"/>
    <w:rsid w:val="00DF2AF3"/>
    <w:rsid w:val="00DF604E"/>
    <w:rsid w:val="00DF7E66"/>
    <w:rsid w:val="00E00406"/>
    <w:rsid w:val="00E00A6F"/>
    <w:rsid w:val="00E01F03"/>
    <w:rsid w:val="00E03739"/>
    <w:rsid w:val="00E06A4A"/>
    <w:rsid w:val="00E1181A"/>
    <w:rsid w:val="00E15CD0"/>
    <w:rsid w:val="00E17353"/>
    <w:rsid w:val="00E175CC"/>
    <w:rsid w:val="00E200A9"/>
    <w:rsid w:val="00E22594"/>
    <w:rsid w:val="00E22D33"/>
    <w:rsid w:val="00E262B1"/>
    <w:rsid w:val="00E26A5A"/>
    <w:rsid w:val="00E32CC8"/>
    <w:rsid w:val="00E330E5"/>
    <w:rsid w:val="00E36677"/>
    <w:rsid w:val="00E45C0C"/>
    <w:rsid w:val="00E47765"/>
    <w:rsid w:val="00E4784A"/>
    <w:rsid w:val="00E47FF3"/>
    <w:rsid w:val="00E5322C"/>
    <w:rsid w:val="00E5697F"/>
    <w:rsid w:val="00E626F8"/>
    <w:rsid w:val="00E635D9"/>
    <w:rsid w:val="00E64853"/>
    <w:rsid w:val="00E71983"/>
    <w:rsid w:val="00E72AD5"/>
    <w:rsid w:val="00E72B06"/>
    <w:rsid w:val="00E72EB7"/>
    <w:rsid w:val="00E74E40"/>
    <w:rsid w:val="00E75414"/>
    <w:rsid w:val="00E7563A"/>
    <w:rsid w:val="00E766DF"/>
    <w:rsid w:val="00E808EE"/>
    <w:rsid w:val="00E80D00"/>
    <w:rsid w:val="00E9260A"/>
    <w:rsid w:val="00EA0545"/>
    <w:rsid w:val="00EA5F89"/>
    <w:rsid w:val="00EA637E"/>
    <w:rsid w:val="00EA7F54"/>
    <w:rsid w:val="00EB148E"/>
    <w:rsid w:val="00EB3A21"/>
    <w:rsid w:val="00EB676B"/>
    <w:rsid w:val="00EB6C27"/>
    <w:rsid w:val="00EC0E86"/>
    <w:rsid w:val="00EC2ABC"/>
    <w:rsid w:val="00EC2C61"/>
    <w:rsid w:val="00EC3E10"/>
    <w:rsid w:val="00EC4E78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02FB"/>
    <w:rsid w:val="00F00703"/>
    <w:rsid w:val="00F0079C"/>
    <w:rsid w:val="00F00AAD"/>
    <w:rsid w:val="00F01169"/>
    <w:rsid w:val="00F05770"/>
    <w:rsid w:val="00F072A0"/>
    <w:rsid w:val="00F10363"/>
    <w:rsid w:val="00F12A4C"/>
    <w:rsid w:val="00F136B6"/>
    <w:rsid w:val="00F14C92"/>
    <w:rsid w:val="00F17AD6"/>
    <w:rsid w:val="00F21D76"/>
    <w:rsid w:val="00F23E58"/>
    <w:rsid w:val="00F24641"/>
    <w:rsid w:val="00F248C1"/>
    <w:rsid w:val="00F249F0"/>
    <w:rsid w:val="00F24CD7"/>
    <w:rsid w:val="00F269FB"/>
    <w:rsid w:val="00F30398"/>
    <w:rsid w:val="00F32EA0"/>
    <w:rsid w:val="00F34D9A"/>
    <w:rsid w:val="00F35645"/>
    <w:rsid w:val="00F37C93"/>
    <w:rsid w:val="00F420F1"/>
    <w:rsid w:val="00F4298A"/>
    <w:rsid w:val="00F44585"/>
    <w:rsid w:val="00F44820"/>
    <w:rsid w:val="00F5281D"/>
    <w:rsid w:val="00F53F21"/>
    <w:rsid w:val="00F60DFC"/>
    <w:rsid w:val="00F6326B"/>
    <w:rsid w:val="00F64D8C"/>
    <w:rsid w:val="00F65079"/>
    <w:rsid w:val="00F665AD"/>
    <w:rsid w:val="00F665D2"/>
    <w:rsid w:val="00F7017B"/>
    <w:rsid w:val="00F753B4"/>
    <w:rsid w:val="00F75605"/>
    <w:rsid w:val="00F85A86"/>
    <w:rsid w:val="00F85E5A"/>
    <w:rsid w:val="00F90589"/>
    <w:rsid w:val="00F92537"/>
    <w:rsid w:val="00F92796"/>
    <w:rsid w:val="00F93953"/>
    <w:rsid w:val="00FA68A9"/>
    <w:rsid w:val="00FB289D"/>
    <w:rsid w:val="00FB2900"/>
    <w:rsid w:val="00FB6B1D"/>
    <w:rsid w:val="00FB7FEF"/>
    <w:rsid w:val="00FC13B2"/>
    <w:rsid w:val="00FC38D2"/>
    <w:rsid w:val="00FC56A7"/>
    <w:rsid w:val="00FC5B41"/>
    <w:rsid w:val="00FC61CA"/>
    <w:rsid w:val="00FE1106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7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4A83E-36EC-482C-96F3-DDAC72B3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5</cp:revision>
  <cp:lastPrinted>2017-06-16T06:00:00Z</cp:lastPrinted>
  <dcterms:created xsi:type="dcterms:W3CDTF">2017-08-10T07:50:00Z</dcterms:created>
  <dcterms:modified xsi:type="dcterms:W3CDTF">2017-08-11T08:21:00Z</dcterms:modified>
</cp:coreProperties>
</file>